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7B56" w14:textId="77777777" w:rsidR="00D97FFB" w:rsidRPr="00D97FFB" w:rsidRDefault="00D97FFB" w:rsidP="00D97FFB">
      <w:pPr>
        <w:jc w:val="center"/>
        <w:rPr>
          <w:b/>
          <w:bCs/>
          <w:sz w:val="28"/>
          <w:szCs w:val="28"/>
          <w:u w:val="single"/>
        </w:rPr>
      </w:pPr>
      <w:r w:rsidRPr="00D97FFB">
        <w:rPr>
          <w:b/>
          <w:bCs/>
          <w:sz w:val="28"/>
          <w:szCs w:val="28"/>
          <w:u w:val="single"/>
        </w:rPr>
        <w:t>Carta Archeologica online del Friuli Venezia Giulia</w:t>
      </w:r>
    </w:p>
    <w:p w14:paraId="7C6E0D47" w14:textId="7C79E76B" w:rsidR="00D97FFB" w:rsidRDefault="00000000" w:rsidP="007E3CD8">
      <w:pPr>
        <w:jc w:val="center"/>
      </w:pPr>
      <w:hyperlink r:id="rId4" w:history="1">
        <w:r w:rsidR="00D97FFB" w:rsidRPr="000F694C">
          <w:rPr>
            <w:rStyle w:val="Collegamentoipertestuale"/>
          </w:rPr>
          <w:t>https://www.archeocartafvg.it</w:t>
        </w:r>
      </w:hyperlink>
      <w:r w:rsidR="00D97FFB">
        <w:t xml:space="preserve"> </w:t>
      </w:r>
    </w:p>
    <w:p w14:paraId="250066F6" w14:textId="002C4BBA" w:rsidR="00D97FFB" w:rsidRDefault="00D97FFB" w:rsidP="00D97FFB">
      <w:pPr>
        <w:jc w:val="both"/>
      </w:pPr>
      <w:r>
        <w:t xml:space="preserve">Il progetto </w:t>
      </w:r>
      <w:proofErr w:type="spellStart"/>
      <w:r>
        <w:t>ArcheoCartaFVG</w:t>
      </w:r>
      <w:proofErr w:type="spellEnd"/>
      <w:r>
        <w:t xml:space="preserve">, work in progress da parte della Società Friulana di Archeologia, intende mettere a disposizione di chiunque tutte le informazioni possibili sui musei, sui rinvenimenti archeologici e sui beni artistici </w:t>
      </w:r>
      <w:proofErr w:type="spellStart"/>
      <w:r>
        <w:t>ed</w:t>
      </w:r>
      <w:proofErr w:type="spellEnd"/>
      <w:r>
        <w:t xml:space="preserve"> architettonici della Regione Friuli Venezia Giulia, le cui origini risalgono a data antecedente al 1510. </w:t>
      </w:r>
    </w:p>
    <w:p w14:paraId="1B7AC31C" w14:textId="6732AA8E" w:rsidR="00D97FFB" w:rsidRDefault="00D97FFB" w:rsidP="00D97FFB">
      <w:pPr>
        <w:jc w:val="both"/>
      </w:pPr>
      <w:r>
        <w:t>Il portale che si è realizzato (</w:t>
      </w:r>
      <w:hyperlink r:id="rId5" w:history="1">
        <w:r w:rsidRPr="000F694C">
          <w:rPr>
            <w:rStyle w:val="Collegamentoipertestuale"/>
          </w:rPr>
          <w:t>www.archeocartafvg.it</w:t>
        </w:r>
      </w:hyperlink>
      <w:r>
        <w:t xml:space="preserve">)  è in costante aggiornamento grazie al contributo dei Soci della Società Friulana di Archeologia </w:t>
      </w:r>
      <w:proofErr w:type="spellStart"/>
      <w:r w:rsidRPr="00D97FFB">
        <w:rPr>
          <w:i/>
          <w:iCs/>
        </w:rPr>
        <w:t>odv</w:t>
      </w:r>
      <w:proofErr w:type="spellEnd"/>
      <w:r>
        <w:t>, promotrice e capofila del progetto, e di tutti coloro che, in qualità di iscritti ad altre organizzazioni di volontariato aderenti al progetto, vogliano far conoscere un museo o un bene storico-archeologico esistente nella propria zona di residenza.</w:t>
      </w:r>
    </w:p>
    <w:p w14:paraId="4F9BD78C" w14:textId="39B82BAD" w:rsidR="00D97FFB" w:rsidRDefault="00D97FFB" w:rsidP="00D97FFB">
      <w:pPr>
        <w:jc w:val="both"/>
      </w:pPr>
      <w:r>
        <w:t xml:space="preserve">La ARCHEOCARTAFVG.IT è visibile anche su telefono cellulare tramite una APP, che si può scaricare gratuitamente </w:t>
      </w:r>
      <w:r w:rsidR="008250BA">
        <w:t>da</w:t>
      </w:r>
      <w:r>
        <w:t xml:space="preserve">lla piattaforma </w:t>
      </w:r>
      <w:proofErr w:type="spellStart"/>
      <w:r>
        <w:t>android</w:t>
      </w:r>
      <w:proofErr w:type="spellEnd"/>
      <w:r>
        <w:t xml:space="preserve"> per navigate in tutti il FVG.</w:t>
      </w:r>
    </w:p>
    <w:p w14:paraId="73FAB7F4" w14:textId="24881F9F" w:rsidR="00D97FFB" w:rsidRDefault="00D97FFB" w:rsidP="00D97FFB">
      <w:pPr>
        <w:jc w:val="both"/>
      </w:pPr>
      <w:r>
        <w:t>Il portale è strutturalmente composto da due sezioni: gli itinerari (al momento registrati in n. di 34) e le schede (attualmente registrate in n. di 1305) e registra oltre 400 visitatori al giorno.</w:t>
      </w:r>
    </w:p>
    <w:p w14:paraId="747013A2" w14:textId="405C498D" w:rsidR="00D97FFB" w:rsidRDefault="00D97FFB" w:rsidP="00D97FFB">
      <w:r>
        <w:t>Riportiamo qui i riferimenti ad alcune schede:</w:t>
      </w:r>
    </w:p>
    <w:p w14:paraId="0AAE21C5" w14:textId="600CB310" w:rsidR="00D97FFB" w:rsidRDefault="00000000" w:rsidP="00D97FFB">
      <w:hyperlink r:id="rId6" w:history="1">
        <w:r w:rsidR="00D97FFB" w:rsidRPr="00D97FFB">
          <w:rPr>
            <w:rStyle w:val="Collegamentoipertestuale"/>
          </w:rPr>
          <w:t xml:space="preserve">AQUILEIA (Ud). Aquileia nascosta. Il decumano di </w:t>
        </w:r>
        <w:proofErr w:type="spellStart"/>
        <w:r w:rsidR="00D97FFB" w:rsidRPr="00D97FFB">
          <w:rPr>
            <w:rStyle w:val="Collegamentoipertestuale"/>
          </w:rPr>
          <w:t>Aratria</w:t>
        </w:r>
        <w:proofErr w:type="spellEnd"/>
        <w:r w:rsidR="00D97FFB" w:rsidRPr="00D97FFB">
          <w:rPr>
            <w:rStyle w:val="Collegamentoipertestuale"/>
          </w:rPr>
          <w:t xml:space="preserve"> Galla.</w:t>
        </w:r>
      </w:hyperlink>
    </w:p>
    <w:p w14:paraId="0E7C1A84" w14:textId="3547F14D" w:rsidR="00D97FFB" w:rsidRDefault="00000000" w:rsidP="00D97FFB">
      <w:hyperlink r:id="rId7" w:history="1">
        <w:r w:rsidR="00D97FFB" w:rsidRPr="00D97FFB">
          <w:rPr>
            <w:rStyle w:val="Collegamentoipertestuale"/>
          </w:rPr>
          <w:t>AQUILEIA (Ud). Il museo della Domus e del Palazzo episcopale.</w:t>
        </w:r>
      </w:hyperlink>
    </w:p>
    <w:p w14:paraId="425E0034" w14:textId="44F2060A" w:rsidR="00D97FFB" w:rsidRDefault="00000000" w:rsidP="00D97FFB">
      <w:hyperlink r:id="rId8" w:history="1">
        <w:r w:rsidR="00D97FFB" w:rsidRPr="00D97FFB">
          <w:rPr>
            <w:rStyle w:val="Collegamentoipertestuale"/>
          </w:rPr>
          <w:t>ATTIMIS (Ud). Castello Superiore e Castello Inferiore.</w:t>
        </w:r>
      </w:hyperlink>
    </w:p>
    <w:p w14:paraId="58930D84" w14:textId="1B1DC1F4" w:rsidR="00D97FFB" w:rsidRDefault="00000000" w:rsidP="00D97FFB">
      <w:hyperlink r:id="rId9" w:history="1">
        <w:r w:rsidR="00D97FFB" w:rsidRPr="00D97FFB">
          <w:rPr>
            <w:rStyle w:val="Collegamentoipertestuale"/>
          </w:rPr>
          <w:t>CHIUSAFORTE (Ud). La Chiusa.</w:t>
        </w:r>
      </w:hyperlink>
    </w:p>
    <w:p w14:paraId="34C44294" w14:textId="5B8B6F41" w:rsidR="00D97FFB" w:rsidRDefault="00000000" w:rsidP="00D97FFB">
      <w:hyperlink r:id="rId10" w:history="1">
        <w:r w:rsidR="00D97FFB" w:rsidRPr="00D97FFB">
          <w:rPr>
            <w:rStyle w:val="Collegamentoipertestuale"/>
          </w:rPr>
          <w:t>CIVIDALE DEL FRIULI (Ud). La casa medievale.</w:t>
        </w:r>
      </w:hyperlink>
    </w:p>
    <w:p w14:paraId="7ECF5197" w14:textId="489CB80B" w:rsidR="00D97FFB" w:rsidRDefault="00000000" w:rsidP="00D97FFB">
      <w:hyperlink r:id="rId11" w:history="1">
        <w:r w:rsidR="00D97FFB" w:rsidRPr="00D97FFB">
          <w:rPr>
            <w:rStyle w:val="Collegamentoipertestuale"/>
          </w:rPr>
          <w:t>CODROIPO (Ud). Museo Archeologico.</w:t>
        </w:r>
      </w:hyperlink>
    </w:p>
    <w:p w14:paraId="39FD09A0" w14:textId="2E64A47A" w:rsidR="00D97FFB" w:rsidRDefault="00000000" w:rsidP="00D97FFB">
      <w:hyperlink r:id="rId12" w:history="1">
        <w:r w:rsidR="00D97FFB" w:rsidRPr="00D97FFB">
          <w:rPr>
            <w:rStyle w:val="Collegamentoipertestuale"/>
          </w:rPr>
          <w:t>DUINO AURISINA (</w:t>
        </w:r>
        <w:proofErr w:type="spellStart"/>
        <w:r w:rsidR="00D97FFB" w:rsidRPr="00D97FFB">
          <w:rPr>
            <w:rStyle w:val="Collegamentoipertestuale"/>
          </w:rPr>
          <w:t>Ts</w:t>
        </w:r>
        <w:proofErr w:type="spellEnd"/>
        <w:r w:rsidR="00D97FFB" w:rsidRPr="00D97FFB">
          <w:rPr>
            <w:rStyle w:val="Collegamentoipertestuale"/>
          </w:rPr>
          <w:t xml:space="preserve">). La grotta del dio </w:t>
        </w:r>
        <w:proofErr w:type="spellStart"/>
        <w:r w:rsidR="00D97FFB" w:rsidRPr="00D97FFB">
          <w:rPr>
            <w:rStyle w:val="Collegamentoipertestuale"/>
          </w:rPr>
          <w:t>Mithra</w:t>
        </w:r>
        <w:proofErr w:type="spellEnd"/>
        <w:r w:rsidR="00D97FFB" w:rsidRPr="00D97FFB">
          <w:rPr>
            <w:rStyle w:val="Collegamentoipertestuale"/>
          </w:rPr>
          <w:t>.</w:t>
        </w:r>
      </w:hyperlink>
    </w:p>
    <w:p w14:paraId="45DC64C1" w14:textId="2458FFEF" w:rsidR="00D97FFB" w:rsidRDefault="00000000" w:rsidP="00D97FFB">
      <w:hyperlink r:id="rId13" w:history="1">
        <w:r w:rsidR="00D97FFB" w:rsidRPr="00D97FFB">
          <w:rPr>
            <w:rStyle w:val="Collegamentoipertestuale"/>
          </w:rPr>
          <w:t xml:space="preserve">FORGARIA NEL FRIULI (Ud). Parco culturale di Castelraimondo – </w:t>
        </w:r>
        <w:proofErr w:type="spellStart"/>
        <w:r w:rsidR="00D97FFB" w:rsidRPr="00D97FFB">
          <w:rPr>
            <w:rStyle w:val="Collegamentoipertestuale"/>
          </w:rPr>
          <w:t>Zuc</w:t>
        </w:r>
        <w:proofErr w:type="spellEnd"/>
        <w:r w:rsidR="00D97FFB" w:rsidRPr="00D97FFB">
          <w:rPr>
            <w:rStyle w:val="Collegamentoipertestuale"/>
          </w:rPr>
          <w:t xml:space="preserve"> ‘</w:t>
        </w:r>
        <w:proofErr w:type="spellStart"/>
        <w:r w:rsidR="00D97FFB" w:rsidRPr="00D97FFB">
          <w:rPr>
            <w:rStyle w:val="Collegamentoipertestuale"/>
          </w:rPr>
          <w:t>Scjaramont</w:t>
        </w:r>
        <w:proofErr w:type="spellEnd"/>
        <w:r w:rsidR="00D97FFB" w:rsidRPr="00D97FFB">
          <w:rPr>
            <w:rStyle w:val="Collegamentoipertestuale"/>
          </w:rPr>
          <w:t>.</w:t>
        </w:r>
      </w:hyperlink>
    </w:p>
    <w:p w14:paraId="47A7C6F5" w14:textId="6F85C9C0" w:rsidR="00D97FFB" w:rsidRDefault="00000000" w:rsidP="00D97FFB">
      <w:hyperlink r:id="rId14" w:history="1">
        <w:r w:rsidR="00D97FFB" w:rsidRPr="00D97FFB">
          <w:rPr>
            <w:rStyle w:val="Collegamentoipertestuale"/>
          </w:rPr>
          <w:t xml:space="preserve">LESTIZZA, </w:t>
        </w:r>
        <w:proofErr w:type="spellStart"/>
        <w:r w:rsidR="00D97FFB" w:rsidRPr="00D97FFB">
          <w:rPr>
            <w:rStyle w:val="Collegamentoipertestuale"/>
          </w:rPr>
          <w:t>fraz</w:t>
        </w:r>
        <w:proofErr w:type="spellEnd"/>
        <w:r w:rsidR="00D97FFB" w:rsidRPr="00D97FFB">
          <w:rPr>
            <w:rStyle w:val="Collegamentoipertestuale"/>
          </w:rPr>
          <w:t xml:space="preserve">. Galleriano (Ud), Il castelliere Las </w:t>
        </w:r>
        <w:proofErr w:type="spellStart"/>
        <w:r w:rsidR="00D97FFB" w:rsidRPr="00D97FFB">
          <w:rPr>
            <w:rStyle w:val="Collegamentoipertestuale"/>
          </w:rPr>
          <w:t>Rives</w:t>
        </w:r>
        <w:proofErr w:type="spellEnd"/>
        <w:r w:rsidR="00D97FFB" w:rsidRPr="00D97FFB">
          <w:rPr>
            <w:rStyle w:val="Collegamentoipertestuale"/>
          </w:rPr>
          <w:t>.</w:t>
        </w:r>
      </w:hyperlink>
    </w:p>
    <w:p w14:paraId="2E5E42EA" w14:textId="74E913D0" w:rsidR="00D97FFB" w:rsidRPr="00D97FFB" w:rsidRDefault="00000000" w:rsidP="00D97FFB">
      <w:hyperlink r:id="rId15" w:history="1">
        <w:r w:rsidR="00D97FFB" w:rsidRPr="00D97FFB">
          <w:rPr>
            <w:rStyle w:val="Collegamentoipertestuale"/>
          </w:rPr>
          <w:t xml:space="preserve">MORUZZO (Ud), </w:t>
        </w:r>
        <w:proofErr w:type="spellStart"/>
        <w:r w:rsidR="00D97FFB" w:rsidRPr="00D97FFB">
          <w:rPr>
            <w:rStyle w:val="Collegamentoipertestuale"/>
          </w:rPr>
          <w:t>loc</w:t>
        </w:r>
        <w:proofErr w:type="spellEnd"/>
        <w:r w:rsidR="00D97FFB" w:rsidRPr="00D97FFB">
          <w:rPr>
            <w:rStyle w:val="Collegamentoipertestuale"/>
          </w:rPr>
          <w:t>. Muris. La villa rustica romana.</w:t>
        </w:r>
      </w:hyperlink>
    </w:p>
    <w:p w14:paraId="06FD2379" w14:textId="3AF19944" w:rsidR="00D97FFB" w:rsidRDefault="00000000" w:rsidP="00D97FFB">
      <w:hyperlink r:id="rId16" w:history="1">
        <w:r w:rsidR="00D97FFB" w:rsidRPr="00D97FFB">
          <w:rPr>
            <w:rStyle w:val="Collegamentoipertestuale"/>
          </w:rPr>
          <w:t>POZZUOLO DEL FRIULI (Ud), I due Castellieri.</w:t>
        </w:r>
      </w:hyperlink>
    </w:p>
    <w:p w14:paraId="2E24EE13" w14:textId="59B1C591" w:rsidR="00D97FFB" w:rsidRDefault="00000000" w:rsidP="00D97FFB">
      <w:hyperlink r:id="rId17" w:history="1">
        <w:r w:rsidR="00D97FFB" w:rsidRPr="00D97FFB">
          <w:rPr>
            <w:rStyle w:val="Collegamentoipertestuale"/>
          </w:rPr>
          <w:t>PULFERO (Ud). Grotta di San Giovanni d’Antro.</w:t>
        </w:r>
      </w:hyperlink>
    </w:p>
    <w:p w14:paraId="0B088A3E" w14:textId="7E3AA117" w:rsidR="00D97FFB" w:rsidRDefault="00000000" w:rsidP="00D97FFB">
      <w:hyperlink r:id="rId18" w:history="1">
        <w:r w:rsidR="00D97FFB" w:rsidRPr="00D97FFB">
          <w:rPr>
            <w:rStyle w:val="Collegamentoipertestuale"/>
          </w:rPr>
          <w:t>SAN CANZIAN D’ISONZO (Go). La chiesetta di San Proto.</w:t>
        </w:r>
      </w:hyperlink>
    </w:p>
    <w:p w14:paraId="2E49FAC7" w14:textId="3316217D" w:rsidR="00D97FFB" w:rsidRDefault="00000000" w:rsidP="00D97FFB">
      <w:hyperlink r:id="rId19" w:history="1">
        <w:r w:rsidR="00D97FFB" w:rsidRPr="00D97FFB">
          <w:rPr>
            <w:rStyle w:val="Collegamentoipertestuale"/>
          </w:rPr>
          <w:t xml:space="preserve">TRASAGHIS, </w:t>
        </w:r>
        <w:proofErr w:type="spellStart"/>
        <w:r w:rsidR="00D97FFB" w:rsidRPr="00D97FFB">
          <w:rPr>
            <w:rStyle w:val="Collegamentoipertestuale"/>
          </w:rPr>
          <w:t>fraz</w:t>
        </w:r>
        <w:proofErr w:type="spellEnd"/>
        <w:r w:rsidR="00D97FFB" w:rsidRPr="00D97FFB">
          <w:rPr>
            <w:rStyle w:val="Collegamentoipertestuale"/>
          </w:rPr>
          <w:t>. Braulins (Ud). Chiesetta di San Michele dei Pagani.</w:t>
        </w:r>
      </w:hyperlink>
    </w:p>
    <w:p w14:paraId="2B8D9678" w14:textId="158EB6AA" w:rsidR="00D97FFB" w:rsidRDefault="00000000" w:rsidP="00D97FFB">
      <w:hyperlink r:id="rId20" w:history="1">
        <w:r w:rsidR="00D97FFB" w:rsidRPr="007E3CD8">
          <w:rPr>
            <w:rStyle w:val="Collegamentoipertestuale"/>
          </w:rPr>
          <w:t>TRIESTE. Teatro romano.</w:t>
        </w:r>
      </w:hyperlink>
    </w:p>
    <w:p w14:paraId="1C2A560B" w14:textId="12471904" w:rsidR="00D97FFB" w:rsidRDefault="00000000" w:rsidP="00D97FFB">
      <w:hyperlink r:id="rId21" w:history="1">
        <w:r w:rsidR="00D97FFB" w:rsidRPr="007E3CD8">
          <w:rPr>
            <w:rStyle w:val="Collegamentoipertestuale"/>
          </w:rPr>
          <w:t>UDINE. Il colle del Castello.</w:t>
        </w:r>
      </w:hyperlink>
    </w:p>
    <w:p w14:paraId="5A5D9DDC" w14:textId="5517128C" w:rsidR="00D97FFB" w:rsidRDefault="00000000" w:rsidP="00D97FFB">
      <w:hyperlink r:id="rId22" w:history="1">
        <w:r w:rsidR="00D97FFB" w:rsidRPr="007E3CD8">
          <w:rPr>
            <w:rStyle w:val="Collegamentoipertestuale"/>
          </w:rPr>
          <w:t>ZUGLIO (Ud). Pieve di San Pietro in Carnia.</w:t>
        </w:r>
      </w:hyperlink>
    </w:p>
    <w:p w14:paraId="38563831" w14:textId="1CEBD92A" w:rsidR="007E3CD8" w:rsidRDefault="00000000" w:rsidP="007E3CD8">
      <w:pPr>
        <w:jc w:val="center"/>
        <w:rPr>
          <w:b/>
          <w:bCs/>
          <w:sz w:val="28"/>
          <w:szCs w:val="28"/>
        </w:rPr>
      </w:pPr>
      <w:hyperlink r:id="rId23" w:history="1">
        <w:r w:rsidR="007E3CD8" w:rsidRPr="007E3CD8">
          <w:rPr>
            <w:rStyle w:val="Collegamentoipertestuale"/>
            <w:b/>
            <w:bCs/>
            <w:sz w:val="28"/>
            <w:szCs w:val="28"/>
          </w:rPr>
          <w:t>https://www.archeocartafvg.it</w:t>
        </w:r>
      </w:hyperlink>
      <w:r w:rsidR="007E3CD8" w:rsidRPr="007E3CD8">
        <w:rPr>
          <w:b/>
          <w:bCs/>
          <w:sz w:val="28"/>
          <w:szCs w:val="28"/>
        </w:rPr>
        <w:t xml:space="preserve"> </w:t>
      </w:r>
    </w:p>
    <w:p w14:paraId="1EF6DBD4" w14:textId="1F36CF07" w:rsidR="007E3CD8" w:rsidRPr="007E3CD8" w:rsidRDefault="008250BA" w:rsidP="007E3CD8">
      <w:pPr>
        <w:jc w:val="center"/>
        <w:rPr>
          <w:b/>
          <w:bCs/>
          <w:sz w:val="28"/>
          <w:szCs w:val="28"/>
        </w:rPr>
      </w:pPr>
      <w:hyperlink r:id="rId24" w:history="1">
        <w:r w:rsidRPr="008D2F26">
          <w:rPr>
            <w:rStyle w:val="Collegamentoipertestuale"/>
            <w:b/>
            <w:bCs/>
            <w:sz w:val="28"/>
            <w:szCs w:val="28"/>
          </w:rPr>
          <w:t>archeofriuli</w:t>
        </w:r>
        <w:r w:rsidRPr="008D2F26">
          <w:rPr>
            <w:rStyle w:val="Collegamentoipertestuale"/>
            <w:rFonts w:cstheme="minorHAnsi"/>
            <w:b/>
            <w:bCs/>
            <w:sz w:val="28"/>
            <w:szCs w:val="28"/>
          </w:rPr>
          <w:t>@</w:t>
        </w:r>
        <w:r w:rsidRPr="008D2F26">
          <w:rPr>
            <w:rStyle w:val="Collegamentoipertestuale"/>
            <w:b/>
            <w:bCs/>
            <w:sz w:val="28"/>
            <w:szCs w:val="28"/>
          </w:rPr>
          <w:t>gmail.com</w:t>
        </w:r>
      </w:hyperlink>
      <w:r w:rsidR="007E3CD8">
        <w:rPr>
          <w:b/>
          <w:bCs/>
          <w:sz w:val="28"/>
          <w:szCs w:val="28"/>
        </w:rPr>
        <w:t xml:space="preserve"> </w:t>
      </w:r>
    </w:p>
    <w:p w14:paraId="712F62E4" w14:textId="18735E0D" w:rsidR="007E3CD8" w:rsidRPr="007E3CD8" w:rsidRDefault="007E3CD8" w:rsidP="007E3CD8">
      <w:pPr>
        <w:jc w:val="right"/>
        <w:rPr>
          <w:b/>
          <w:bCs/>
        </w:rPr>
      </w:pPr>
      <w:r w:rsidRPr="007E3CD8">
        <w:rPr>
          <w:b/>
          <w:bCs/>
        </w:rPr>
        <w:t>Feliciano Della Mora</w:t>
      </w:r>
    </w:p>
    <w:sectPr w:rsidR="007E3CD8" w:rsidRPr="007E3C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FB"/>
    <w:rsid w:val="007E3CD8"/>
    <w:rsid w:val="008250BA"/>
    <w:rsid w:val="00B558FD"/>
    <w:rsid w:val="00D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717A"/>
  <w15:chartTrackingRefBased/>
  <w15:docId w15:val="{9116BB4A-9693-4271-A2D7-22B61A5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7F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eocartafvg.it/portfolio-articoli/attimis-ud-castello-superiore-e-castello-inferiore/" TargetMode="External"/><Relationship Id="rId13" Type="http://schemas.openxmlformats.org/officeDocument/2006/relationships/hyperlink" Target="https://www.archeocartafvg.it/portfolio-articoli/forgaria-nel-friuli-ud-parco-archeologico-di-castelraimondo/" TargetMode="External"/><Relationship Id="rId18" Type="http://schemas.openxmlformats.org/officeDocument/2006/relationships/hyperlink" Target="https://www.archeocartafvg.it/portfolio-articoli/san-canzian-disonzo-go-la-chiesetta-di-san-proto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rcheocartafvg.it/portfolio-articoli/udine-il-colle-del-castello/" TargetMode="External"/><Relationship Id="rId7" Type="http://schemas.openxmlformats.org/officeDocument/2006/relationships/hyperlink" Target="https://www.archeocartafvg.it/portfolio-articoli/aquileia-ud-il-museo-della-domus-e-del-palazzo-episcopale/" TargetMode="External"/><Relationship Id="rId12" Type="http://schemas.openxmlformats.org/officeDocument/2006/relationships/hyperlink" Target="https://www.archeocartafvg.it/portfolio-articoli/duino-aurisina-ts-la-grotta-del-dio-mithra/" TargetMode="External"/><Relationship Id="rId17" Type="http://schemas.openxmlformats.org/officeDocument/2006/relationships/hyperlink" Target="https://www.archeocartafvg.it/portfolio-articoli/pulfero-ud-grotta-di-san-giovanni-d%e2%80%99antro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rcheocartafvg.it/portfolio-articoli/pozzuolo-del-friuli-ud-i-castellieri-e-sammardenchia/" TargetMode="External"/><Relationship Id="rId20" Type="http://schemas.openxmlformats.org/officeDocument/2006/relationships/hyperlink" Target="https://www.archeocartafvg.it/portfolio-articoli/trieste-teatro-romano-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cheocartafvg.it/portfolio-articoli/aquileia-ud-aquileia-nascosta-il-decumano-di-aratria-galla/" TargetMode="External"/><Relationship Id="rId11" Type="http://schemas.openxmlformats.org/officeDocument/2006/relationships/hyperlink" Target="https://www.archeocartafvg.it/portfolio-articoli/codroipo-ud-museo-archeologico-e-villa-manin-di-passariano/" TargetMode="External"/><Relationship Id="rId24" Type="http://schemas.openxmlformats.org/officeDocument/2006/relationships/hyperlink" Target="mailto:archeofriuli@gmail.com" TargetMode="External"/><Relationship Id="rId5" Type="http://schemas.openxmlformats.org/officeDocument/2006/relationships/hyperlink" Target="http://www.archeocartafvg.it" TargetMode="External"/><Relationship Id="rId15" Type="http://schemas.openxmlformats.org/officeDocument/2006/relationships/hyperlink" Target="https://www.archeocartafvg.it/portfolio-articoli/moruzzo-ud-loc-muris-la-villa-rustica-romana/" TargetMode="External"/><Relationship Id="rId23" Type="http://schemas.openxmlformats.org/officeDocument/2006/relationships/hyperlink" Target="https://www.archeocartafvg.it" TargetMode="External"/><Relationship Id="rId10" Type="http://schemas.openxmlformats.org/officeDocument/2006/relationships/hyperlink" Target="https://www.archeocartafvg.it/portfolio-articoli/cividale-del-friuli-ud-la-casa-medievale/" TargetMode="External"/><Relationship Id="rId19" Type="http://schemas.openxmlformats.org/officeDocument/2006/relationships/hyperlink" Target="https://www.archeocartafvg.it/portfolio-articoli/trasaghis-fraz-braulins-ud-chiesetta-san-michele-dei-pagani/" TargetMode="External"/><Relationship Id="rId4" Type="http://schemas.openxmlformats.org/officeDocument/2006/relationships/hyperlink" Target="https://www.archeocartafvg.it" TargetMode="External"/><Relationship Id="rId9" Type="http://schemas.openxmlformats.org/officeDocument/2006/relationships/hyperlink" Target="https://www.archeocartafvg.it/portfolio-articoli/chiusaforte-ud-la-chiusa/" TargetMode="External"/><Relationship Id="rId14" Type="http://schemas.openxmlformats.org/officeDocument/2006/relationships/hyperlink" Target="https://www.archeocartafvg.it/portfolio-articoli/lestizza-fraz-galleriano-ud-il-castelliere-las-rives/" TargetMode="External"/><Relationship Id="rId22" Type="http://schemas.openxmlformats.org/officeDocument/2006/relationships/hyperlink" Target="https://www.archeocartafvg.it/portfolio-articoli/zuglio-ud-pieve-di-san-pietro-in-carn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3</cp:revision>
  <dcterms:created xsi:type="dcterms:W3CDTF">2023-03-19T11:10:00Z</dcterms:created>
  <dcterms:modified xsi:type="dcterms:W3CDTF">2023-03-19T13:19:00Z</dcterms:modified>
</cp:coreProperties>
</file>