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C50" w:rsidRDefault="00C30C50" w:rsidP="00C30C50">
      <w:pPr>
        <w:rPr>
          <w:b/>
          <w:bCs/>
        </w:rPr>
      </w:pPr>
      <w:r>
        <w:rPr>
          <w:b/>
          <w:bCs/>
        </w:rPr>
        <w:t xml:space="preserve">La Dea di </w:t>
      </w:r>
      <w:proofErr w:type="spellStart"/>
      <w:r>
        <w:rPr>
          <w:b/>
          <w:bCs/>
        </w:rPr>
        <w:t>Morgantina</w:t>
      </w:r>
      <w:proofErr w:type="spellEnd"/>
      <w:r>
        <w:rPr>
          <w:b/>
          <w:bCs/>
        </w:rPr>
        <w:t xml:space="preserve"> – Il ritorno della Madre Terra</w:t>
      </w:r>
    </w:p>
    <w:p w:rsidR="00C30C50" w:rsidRDefault="00421E41" w:rsidP="00C30C50">
      <w:pPr>
        <w:rPr>
          <w:b/>
          <w:bCs/>
        </w:rPr>
      </w:pPr>
      <w:r>
        <w:rPr>
          <w:b/>
          <w:bCs/>
        </w:rPr>
        <w:t>d</w:t>
      </w:r>
      <w:r w:rsidR="00C30C50">
        <w:rPr>
          <w:b/>
          <w:bCs/>
        </w:rPr>
        <w:t xml:space="preserve">i Emilio </w:t>
      </w:r>
      <w:proofErr w:type="spellStart"/>
      <w:r w:rsidR="00C30C50">
        <w:rPr>
          <w:b/>
          <w:bCs/>
        </w:rPr>
        <w:t>Sarli</w:t>
      </w:r>
      <w:proofErr w:type="spellEnd"/>
    </w:p>
    <w:p w:rsidR="00C30C50" w:rsidRDefault="00C30C50" w:rsidP="00C30C50">
      <w:pPr>
        <w:rPr>
          <w:b/>
          <w:bCs/>
        </w:rPr>
      </w:pPr>
    </w:p>
    <w:p w:rsidR="00C30C50" w:rsidRPr="00C30C50" w:rsidRDefault="00C30C50" w:rsidP="00C30C50">
      <w:r>
        <w:rPr>
          <w:b/>
          <w:bCs/>
        </w:rPr>
        <w:t>La scheda</w:t>
      </w:r>
    </w:p>
    <w:p w:rsidR="00C30C50" w:rsidRDefault="00C30C50" w:rsidP="00C30C50">
      <w:pPr>
        <w:jc w:val="both"/>
      </w:pPr>
      <w:r w:rsidRPr="00C30C50">
        <w:t xml:space="preserve">«È narrazione di un </w:t>
      </w:r>
      <w:proofErr w:type="spellStart"/>
      <w:r w:rsidRPr="00C30C50">
        <w:t>nóstos</w:t>
      </w:r>
      <w:proofErr w:type="spellEnd"/>
      <w:r w:rsidRPr="00C30C50">
        <w:t xml:space="preserve"> singolare, del ritorno a casa della dea di </w:t>
      </w:r>
      <w:proofErr w:type="spellStart"/>
      <w:r w:rsidRPr="00C30C50">
        <w:t>Morgantina</w:t>
      </w:r>
      <w:proofErr w:type="spellEnd"/>
      <w:r w:rsidRPr="00C30C50">
        <w:t xml:space="preserve">, di una mitica gemma sganciata dal castone di terra, costretta in mani furtive, peregrina per le botteghe d'oltralpe, esposta oltreoceano per il piacere degli occhi. Ora, dopo aver vagato per il mondo come Demetra a ritrovar la sua Kore, accende il cuore di Sicilia e lo sguardo impenetrabile e la prorompente bellezza delle sue forme seducono i mortali che scalano le creste degli </w:t>
      </w:r>
      <w:proofErr w:type="spellStart"/>
      <w:r w:rsidRPr="00C30C50">
        <w:t>Erei</w:t>
      </w:r>
      <w:proofErr w:type="spellEnd"/>
      <w:r w:rsidRPr="00C30C50">
        <w:t xml:space="preserve">. Attraverso il percorso introspettivo del protagonista </w:t>
      </w:r>
      <w:proofErr w:type="spellStart"/>
      <w:r w:rsidRPr="00C30C50">
        <w:t>Alfeo</w:t>
      </w:r>
      <w:proofErr w:type="spellEnd"/>
      <w:r w:rsidRPr="00C30C50">
        <w:t xml:space="preserve"> Rosso, si districa la vicenda della dea di pietra, che sprofonda nel mito che spiega l'archè dell'universo, raggiunge l'età del bronzo e del ferro, si colora di poesia nei versi di Omero e Ovidio, diviene storia e sbarca il lettore nell'epopea di </w:t>
      </w:r>
      <w:proofErr w:type="spellStart"/>
      <w:r w:rsidRPr="00C30C50">
        <w:t>Ducezio</w:t>
      </w:r>
      <w:proofErr w:type="spellEnd"/>
      <w:r w:rsidRPr="00C30C50">
        <w:t xml:space="preserve"> e del sogno d'indipendenza dei siculi, delle guerre del Peloponneso e delle battaglie puniche».</w:t>
      </w:r>
    </w:p>
    <w:p w:rsidR="00C30C50" w:rsidRDefault="00C30C50" w:rsidP="00C30C50">
      <w:pPr>
        <w:jc w:val="both"/>
      </w:pPr>
    </w:p>
    <w:p w:rsidR="00C30C50" w:rsidRPr="00C30C50" w:rsidRDefault="00C30C50" w:rsidP="00C30C50">
      <w:pPr>
        <w:jc w:val="both"/>
        <w:rPr>
          <w:b/>
        </w:rPr>
      </w:pPr>
      <w:r w:rsidRPr="00C30C50">
        <w:rPr>
          <w:b/>
        </w:rPr>
        <w:t>L’autore</w:t>
      </w:r>
    </w:p>
    <w:p w:rsidR="00CD6C0B" w:rsidRDefault="00C30C50" w:rsidP="00C30C50">
      <w:pPr>
        <w:jc w:val="both"/>
      </w:pPr>
      <w:r w:rsidRPr="00C30C50">
        <w:t xml:space="preserve">Emilio </w:t>
      </w:r>
      <w:proofErr w:type="spellStart"/>
      <w:r w:rsidRPr="00C30C50">
        <w:t>Sarli</w:t>
      </w:r>
      <w:proofErr w:type="spellEnd"/>
      <w:r w:rsidRPr="00C30C50">
        <w:t xml:space="preserve"> è avvocato, componente del Centro Studi e Ricerche Pietro </w:t>
      </w:r>
      <w:proofErr w:type="spellStart"/>
      <w:r w:rsidRPr="00C30C50">
        <w:t>Laveglia</w:t>
      </w:r>
      <w:proofErr w:type="spellEnd"/>
      <w:r w:rsidRPr="00C30C50">
        <w:t xml:space="preserve"> del Vallo di Diano e Presidente del Caffè Letterario Il Meridiano. Segue tematiche giuridiche, storiche ed ambientali, ha collaborato con riviste di diritto ed ha pubblicato opere di narrativa e saggistica: </w:t>
      </w:r>
      <w:r>
        <w:t>“</w:t>
      </w:r>
      <w:proofErr w:type="spellStart"/>
      <w:r w:rsidRPr="00C30C50">
        <w:t>Leucothea</w:t>
      </w:r>
      <w:proofErr w:type="spellEnd"/>
      <w:r w:rsidRPr="00C30C50">
        <w:t xml:space="preserve">. Una storia di acque nella valle del </w:t>
      </w:r>
      <w:proofErr w:type="spellStart"/>
      <w:r w:rsidRPr="00C30C50">
        <w:t>Tanagro</w:t>
      </w:r>
      <w:proofErr w:type="spellEnd"/>
      <w:r>
        <w:t>”</w:t>
      </w:r>
      <w:r w:rsidRPr="00C30C50">
        <w:t xml:space="preserve">; </w:t>
      </w:r>
      <w:r>
        <w:t>“</w:t>
      </w:r>
      <w:r w:rsidRPr="00C30C50">
        <w:t>Le parole dell'ambiente</w:t>
      </w:r>
      <w:r>
        <w:t>”</w:t>
      </w:r>
      <w:r w:rsidRPr="00C30C50">
        <w:t xml:space="preserve">; </w:t>
      </w:r>
      <w:r>
        <w:t>“</w:t>
      </w:r>
      <w:r w:rsidRPr="00C30C50">
        <w:t>La moresca e la pantera</w:t>
      </w:r>
      <w:r>
        <w:t>”</w:t>
      </w:r>
      <w:r w:rsidRPr="00C30C50">
        <w:t xml:space="preserve">; </w:t>
      </w:r>
      <w:r>
        <w:t>“</w:t>
      </w:r>
      <w:r w:rsidRPr="00C30C50">
        <w:t>Precipizi</w:t>
      </w:r>
      <w:r>
        <w:t>”</w:t>
      </w:r>
      <w:r w:rsidRPr="00C30C50">
        <w:t xml:space="preserve">; </w:t>
      </w:r>
      <w:r>
        <w:t>“</w:t>
      </w:r>
      <w:r w:rsidRPr="00C30C50">
        <w:t xml:space="preserve">La bonifica nella valle del </w:t>
      </w:r>
      <w:proofErr w:type="spellStart"/>
      <w:r w:rsidRPr="00C30C50">
        <w:t>Tanagro</w:t>
      </w:r>
      <w:proofErr w:type="spellEnd"/>
      <w:r>
        <w:t>”</w:t>
      </w:r>
      <w:r w:rsidRPr="00C30C50">
        <w:t xml:space="preserve">; </w:t>
      </w:r>
      <w:r>
        <w:t>“</w:t>
      </w:r>
      <w:r w:rsidRPr="00C30C50">
        <w:t xml:space="preserve">La decima musa del Parnaso Maria de </w:t>
      </w:r>
      <w:proofErr w:type="spellStart"/>
      <w:r w:rsidRPr="00C30C50">
        <w:t>Cardona</w:t>
      </w:r>
      <w:proofErr w:type="spellEnd"/>
      <w:r>
        <w:t>”</w:t>
      </w:r>
      <w:r w:rsidRPr="00C30C50">
        <w:t>.</w:t>
      </w:r>
    </w:p>
    <w:sectPr w:rsidR="00CD6C0B" w:rsidSect="000D3AC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30C50"/>
    <w:rsid w:val="00051FD6"/>
    <w:rsid w:val="00062E34"/>
    <w:rsid w:val="000D3AC7"/>
    <w:rsid w:val="002271AF"/>
    <w:rsid w:val="00312971"/>
    <w:rsid w:val="003718BA"/>
    <w:rsid w:val="00421E41"/>
    <w:rsid w:val="004266B9"/>
    <w:rsid w:val="006F7E05"/>
    <w:rsid w:val="0080516F"/>
    <w:rsid w:val="0099461F"/>
    <w:rsid w:val="00C30C50"/>
    <w:rsid w:val="00CB1FC4"/>
    <w:rsid w:val="00D33252"/>
    <w:rsid w:val="00EB2282"/>
    <w:rsid w:val="00F327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2E34"/>
    <w:pPr>
      <w:spacing w:after="0"/>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7685687">
      <w:bodyDiv w:val="1"/>
      <w:marLeft w:val="0"/>
      <w:marRight w:val="0"/>
      <w:marTop w:val="0"/>
      <w:marBottom w:val="0"/>
      <w:divBdr>
        <w:top w:val="none" w:sz="0" w:space="0" w:color="auto"/>
        <w:left w:val="none" w:sz="0" w:space="0" w:color="auto"/>
        <w:bottom w:val="none" w:sz="0" w:space="0" w:color="auto"/>
        <w:right w:val="none" w:sz="0" w:space="0" w:color="auto"/>
      </w:divBdr>
      <w:divsChild>
        <w:div w:id="1849250427">
          <w:marLeft w:val="0"/>
          <w:marRight w:val="0"/>
          <w:marTop w:val="0"/>
          <w:marBottom w:val="0"/>
          <w:divBdr>
            <w:top w:val="none" w:sz="0" w:space="0" w:color="auto"/>
            <w:left w:val="none" w:sz="0" w:space="0" w:color="auto"/>
            <w:bottom w:val="none" w:sz="0" w:space="0" w:color="auto"/>
            <w:right w:val="none" w:sz="0" w:space="0" w:color="auto"/>
          </w:divBdr>
          <w:divsChild>
            <w:div w:id="797454559">
              <w:marLeft w:val="0"/>
              <w:marRight w:val="0"/>
              <w:marTop w:val="100"/>
              <w:marBottom w:val="100"/>
              <w:divBdr>
                <w:top w:val="none" w:sz="0" w:space="0" w:color="auto"/>
                <w:left w:val="none" w:sz="0" w:space="0" w:color="auto"/>
                <w:bottom w:val="none" w:sz="0" w:space="0" w:color="auto"/>
                <w:right w:val="none" w:sz="0" w:space="0" w:color="auto"/>
              </w:divBdr>
              <w:divsChild>
                <w:div w:id="1543588830">
                  <w:marLeft w:val="0"/>
                  <w:marRight w:val="0"/>
                  <w:marTop w:val="0"/>
                  <w:marBottom w:val="0"/>
                  <w:divBdr>
                    <w:top w:val="none" w:sz="0" w:space="0" w:color="auto"/>
                    <w:left w:val="none" w:sz="0" w:space="0" w:color="auto"/>
                    <w:bottom w:val="none" w:sz="0" w:space="0" w:color="auto"/>
                    <w:right w:val="none" w:sz="0" w:space="0" w:color="auto"/>
                  </w:divBdr>
                  <w:divsChild>
                    <w:div w:id="264654776">
                      <w:marLeft w:val="0"/>
                      <w:marRight w:val="0"/>
                      <w:marTop w:val="0"/>
                      <w:marBottom w:val="0"/>
                      <w:divBdr>
                        <w:top w:val="none" w:sz="0" w:space="0" w:color="auto"/>
                        <w:left w:val="none" w:sz="0" w:space="0" w:color="auto"/>
                        <w:bottom w:val="none" w:sz="0" w:space="0" w:color="auto"/>
                        <w:right w:val="none" w:sz="0" w:space="0" w:color="auto"/>
                      </w:divBdr>
                      <w:divsChild>
                        <w:div w:id="596719070">
                          <w:marLeft w:val="0"/>
                          <w:marRight w:val="0"/>
                          <w:marTop w:val="188"/>
                          <w:marBottom w:val="188"/>
                          <w:divBdr>
                            <w:top w:val="none" w:sz="0" w:space="0" w:color="auto"/>
                            <w:left w:val="none" w:sz="0" w:space="0" w:color="auto"/>
                            <w:bottom w:val="none" w:sz="0" w:space="0" w:color="auto"/>
                            <w:right w:val="none" w:sz="0" w:space="0" w:color="auto"/>
                          </w:divBdr>
                          <w:divsChild>
                            <w:div w:id="66652522">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810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9105">
          <w:marLeft w:val="0"/>
          <w:marRight w:val="0"/>
          <w:marTop w:val="0"/>
          <w:marBottom w:val="0"/>
          <w:divBdr>
            <w:top w:val="none" w:sz="0" w:space="0" w:color="auto"/>
            <w:left w:val="none" w:sz="0" w:space="0" w:color="auto"/>
            <w:bottom w:val="none" w:sz="0" w:space="0" w:color="auto"/>
            <w:right w:val="none" w:sz="0" w:space="0" w:color="auto"/>
          </w:divBdr>
          <w:divsChild>
            <w:div w:id="1582372594">
              <w:marLeft w:val="0"/>
              <w:marRight w:val="0"/>
              <w:marTop w:val="100"/>
              <w:marBottom w:val="100"/>
              <w:divBdr>
                <w:top w:val="none" w:sz="0" w:space="0" w:color="auto"/>
                <w:left w:val="none" w:sz="0" w:space="0" w:color="auto"/>
                <w:bottom w:val="none" w:sz="0" w:space="0" w:color="auto"/>
                <w:right w:val="none" w:sz="0" w:space="0" w:color="auto"/>
              </w:divBdr>
              <w:divsChild>
                <w:div w:id="1891332910">
                  <w:marLeft w:val="0"/>
                  <w:marRight w:val="0"/>
                  <w:marTop w:val="0"/>
                  <w:marBottom w:val="0"/>
                  <w:divBdr>
                    <w:top w:val="none" w:sz="0" w:space="0" w:color="auto"/>
                    <w:left w:val="none" w:sz="0" w:space="0" w:color="auto"/>
                    <w:bottom w:val="none" w:sz="0" w:space="0" w:color="auto"/>
                    <w:right w:val="none" w:sz="0" w:space="0" w:color="auto"/>
                  </w:divBdr>
                  <w:divsChild>
                    <w:div w:id="1342782681">
                      <w:marLeft w:val="0"/>
                      <w:marRight w:val="0"/>
                      <w:marTop w:val="0"/>
                      <w:marBottom w:val="0"/>
                      <w:divBdr>
                        <w:top w:val="none" w:sz="0" w:space="0" w:color="auto"/>
                        <w:left w:val="none" w:sz="0" w:space="0" w:color="auto"/>
                        <w:bottom w:val="none" w:sz="0" w:space="0" w:color="auto"/>
                        <w:right w:val="none" w:sz="0" w:space="0" w:color="auto"/>
                      </w:divBdr>
                      <w:divsChild>
                        <w:div w:id="1022897998">
                          <w:marLeft w:val="0"/>
                          <w:marRight w:val="0"/>
                          <w:marTop w:val="188"/>
                          <w:marBottom w:val="188"/>
                          <w:divBdr>
                            <w:top w:val="none" w:sz="0" w:space="0" w:color="auto"/>
                            <w:left w:val="none" w:sz="0" w:space="0" w:color="auto"/>
                            <w:bottom w:val="none" w:sz="0" w:space="0" w:color="auto"/>
                            <w:right w:val="none" w:sz="0" w:space="0" w:color="auto"/>
                          </w:divBdr>
                          <w:divsChild>
                            <w:div w:id="1354721499">
                              <w:marLeft w:val="0"/>
                              <w:marRight w:val="0"/>
                              <w:marTop w:val="188"/>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1249</Characters>
  <Application>Microsoft Office Word</Application>
  <DocSecurity>0</DocSecurity>
  <Lines>10</Lines>
  <Paragraphs>2</Paragraphs>
  <ScaleCrop>false</ScaleCrop>
  <Company>Hewlett-Packard</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Maria Ciulla</dc:creator>
  <cp:lastModifiedBy>FELIX</cp:lastModifiedBy>
  <cp:revision>3</cp:revision>
  <dcterms:created xsi:type="dcterms:W3CDTF">2015-07-28T08:41:00Z</dcterms:created>
  <dcterms:modified xsi:type="dcterms:W3CDTF">2015-10-31T15:10:00Z</dcterms:modified>
</cp:coreProperties>
</file>